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B0FA8" w14:textId="7E1FC9DD" w:rsidR="00EA165E" w:rsidRDefault="001B6BD3">
      <w:bookmarkStart w:id="0" w:name="_GoBack"/>
      <w:bookmarkEnd w:id="0"/>
      <w:r>
        <w:rPr>
          <w:noProof/>
          <w:lang w:eastAsia="fr-CH"/>
        </w:rPr>
        <w:drawing>
          <wp:inline distT="0" distB="0" distL="0" distR="0" wp14:anchorId="31C3B9AA" wp14:editId="45FF42FE">
            <wp:extent cx="2365253" cy="454153"/>
            <wp:effectExtent l="0" t="0" r="0" b="3175"/>
            <wp:docPr id="1" name="Image 1" descr="Une image contenant extérieur, signe, assis, assiet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rijura-CA_logo_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253" cy="45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070CA" w14:textId="64B5E578" w:rsidR="001B6BD3" w:rsidRDefault="001B6BD3"/>
    <w:p w14:paraId="12150F5E" w14:textId="57019BD7" w:rsidR="00940C32" w:rsidRDefault="00940C32">
      <w:r>
        <w:t xml:space="preserve">Communiqué de presse du </w:t>
      </w:r>
      <w:r w:rsidR="007F6823">
        <w:t>30 août 2022</w:t>
      </w:r>
    </w:p>
    <w:p w14:paraId="73C458B3" w14:textId="77777777" w:rsidR="007F6823" w:rsidRPr="007F6823" w:rsidRDefault="007F6823"/>
    <w:p w14:paraId="765B1A33" w14:textId="281D83A1" w:rsidR="001B6BD3" w:rsidRDefault="00D4279C" w:rsidP="004A245F">
      <w:pPr>
        <w:jc w:val="both"/>
        <w:rPr>
          <w:b/>
          <w:bCs/>
          <w:sz w:val="32"/>
          <w:szCs w:val="28"/>
        </w:rPr>
      </w:pPr>
      <w:r w:rsidRPr="00D4279C">
        <w:rPr>
          <w:b/>
          <w:bCs/>
          <w:sz w:val="32"/>
          <w:szCs w:val="28"/>
        </w:rPr>
        <w:t>Action solidaire "Noires terres"</w:t>
      </w:r>
    </w:p>
    <w:p w14:paraId="0F4F7D06" w14:textId="54DC4E1B" w:rsidR="00D4279C" w:rsidRPr="007F6823" w:rsidRDefault="00D4279C" w:rsidP="00D4279C">
      <w:pPr>
        <w:rPr>
          <w:rFonts w:cstheme="minorHAnsi"/>
          <w:b/>
          <w:bCs/>
          <w:szCs w:val="22"/>
        </w:rPr>
      </w:pPr>
      <w:r w:rsidRPr="007F6823">
        <w:rPr>
          <w:b/>
          <w:bCs/>
        </w:rPr>
        <w:t xml:space="preserve">Agrijura – chambre d’agriculture lance une action de solidarité pour venir en aide à la famille de </w:t>
      </w:r>
      <w:r w:rsidRPr="007F6823">
        <w:rPr>
          <w:rFonts w:cstheme="minorHAnsi"/>
          <w:b/>
          <w:bCs/>
          <w:szCs w:val="22"/>
        </w:rPr>
        <w:t xml:space="preserve">Courgenay qui subit des pertes importantes dans son troupeau. Nous faisons ainsi appel au monde rural, mais surtout à la solidarité de la population. L’ampleur de la perte exige cette action spéciale. </w:t>
      </w:r>
      <w:r w:rsidR="007F6823">
        <w:rPr>
          <w:rFonts w:cstheme="minorHAnsi"/>
          <w:b/>
          <w:bCs/>
          <w:szCs w:val="22"/>
        </w:rPr>
        <w:t xml:space="preserve">L’aide bienvenue a pour but de limiter les conséquences de </w:t>
      </w:r>
      <w:r w:rsidR="007F6823" w:rsidRPr="007F6823">
        <w:rPr>
          <w:rFonts w:cstheme="minorHAnsi"/>
          <w:b/>
          <w:bCs/>
          <w:szCs w:val="22"/>
        </w:rPr>
        <w:t xml:space="preserve">ce drame indépendant </w:t>
      </w:r>
      <w:r w:rsidR="007F6823">
        <w:rPr>
          <w:rFonts w:cstheme="minorHAnsi"/>
          <w:b/>
          <w:bCs/>
          <w:szCs w:val="22"/>
        </w:rPr>
        <w:t xml:space="preserve">la volonté de la famille productrice de lait. </w:t>
      </w:r>
    </w:p>
    <w:p w14:paraId="5841D8F4" w14:textId="5023A5EE" w:rsidR="00D4279C" w:rsidRPr="00D4279C" w:rsidRDefault="00D4279C" w:rsidP="00D4279C">
      <w:pPr>
        <w:rPr>
          <w:rFonts w:cstheme="minorHAnsi"/>
          <w:szCs w:val="22"/>
          <w:lang w:eastAsia="fr-CH"/>
        </w:rPr>
      </w:pPr>
      <w:r w:rsidRPr="00D4279C">
        <w:rPr>
          <w:rFonts w:cstheme="minorHAnsi"/>
          <w:szCs w:val="22"/>
          <w:lang w:eastAsia="fr-CH"/>
        </w:rPr>
        <w:t xml:space="preserve">Depuis dimanche 20 août, une famille agricole jurassienne basée à Courgenay subit des pertes importantes dans son troupeau. Près de 20 vaches ont péri </w:t>
      </w:r>
      <w:r w:rsidR="007F6823" w:rsidRPr="00D4279C">
        <w:rPr>
          <w:rFonts w:cstheme="minorHAnsi"/>
          <w:szCs w:val="22"/>
          <w:lang w:eastAsia="fr-CH"/>
        </w:rPr>
        <w:t>à la suite d’un</w:t>
      </w:r>
      <w:r w:rsidRPr="00D4279C">
        <w:rPr>
          <w:rFonts w:cstheme="minorHAnsi"/>
          <w:szCs w:val="22"/>
          <w:lang w:eastAsia="fr-CH"/>
        </w:rPr>
        <w:t xml:space="preserve"> empoisonnement non élucidé. Les pertes financières sont importantes, sans que les couvertures assurantielles existantes ne puissent réparer le</w:t>
      </w:r>
      <w:r w:rsidR="007F6823">
        <w:rPr>
          <w:rFonts w:cstheme="minorHAnsi"/>
          <w:szCs w:val="22"/>
          <w:lang w:eastAsia="fr-CH"/>
        </w:rPr>
        <w:t>s</w:t>
      </w:r>
      <w:r w:rsidRPr="00D4279C">
        <w:rPr>
          <w:rFonts w:cstheme="minorHAnsi"/>
          <w:szCs w:val="22"/>
          <w:lang w:eastAsia="fr-CH"/>
        </w:rPr>
        <w:t xml:space="preserve"> dommage</w:t>
      </w:r>
      <w:r w:rsidR="007F6823">
        <w:rPr>
          <w:rFonts w:cstheme="minorHAnsi"/>
          <w:szCs w:val="22"/>
          <w:lang w:eastAsia="fr-CH"/>
        </w:rPr>
        <w:t>s</w:t>
      </w:r>
      <w:r w:rsidRPr="00D4279C">
        <w:rPr>
          <w:rFonts w:cstheme="minorHAnsi"/>
          <w:szCs w:val="22"/>
          <w:lang w:eastAsia="fr-CH"/>
        </w:rPr>
        <w:t>. A la perte du cheptel s’additionne le manque de production laitière, la perte des veaux qui devaient na</w:t>
      </w:r>
      <w:r w:rsidR="007F6823">
        <w:rPr>
          <w:rFonts w:cstheme="minorHAnsi"/>
          <w:szCs w:val="22"/>
          <w:lang w:eastAsia="fr-CH"/>
        </w:rPr>
        <w:t>î</w:t>
      </w:r>
      <w:r w:rsidRPr="00D4279C">
        <w:rPr>
          <w:rFonts w:cstheme="minorHAnsi"/>
          <w:szCs w:val="22"/>
          <w:lang w:eastAsia="fr-CH"/>
        </w:rPr>
        <w:t xml:space="preserve">tre prochainement, ainsi qu'une multitude de frais. </w:t>
      </w:r>
    </w:p>
    <w:p w14:paraId="61D12A07" w14:textId="3EF364D7" w:rsidR="00D4279C" w:rsidRPr="00D4279C" w:rsidRDefault="00D4279C" w:rsidP="00D4279C">
      <w:pPr>
        <w:rPr>
          <w:rFonts w:cstheme="minorHAnsi"/>
          <w:szCs w:val="22"/>
          <w:lang w:eastAsia="fr-CH"/>
        </w:rPr>
      </w:pPr>
      <w:r w:rsidRPr="00D4279C">
        <w:rPr>
          <w:rFonts w:cstheme="minorHAnsi"/>
          <w:szCs w:val="22"/>
          <w:lang w:eastAsia="fr-CH"/>
        </w:rPr>
        <w:t>A la suite des reportages dans les médias, de nombreuses demandes de soutien sous une quelconque forme affluent. Nous mettons ainsi un compte "Fonds de solidarité - Noires terres" à disposition" pour celles et ceux qui souhaiteraient faire un don en soutien à la famille. L'entièreté de l'argent leur sera reversée.</w:t>
      </w:r>
    </w:p>
    <w:p w14:paraId="1B3FF7F0" w14:textId="77777777" w:rsidR="00940C32" w:rsidRDefault="00940C32" w:rsidP="00D4279C"/>
    <w:p w14:paraId="3C30D4BD" w14:textId="020A0A28" w:rsidR="00940C32" w:rsidRPr="007F6823" w:rsidRDefault="00940C32" w:rsidP="00D4279C">
      <w:pPr>
        <w:rPr>
          <w:i/>
          <w:iCs/>
        </w:rPr>
      </w:pPr>
      <w:r w:rsidRPr="007F6823">
        <w:rPr>
          <w:i/>
          <w:iCs/>
        </w:rPr>
        <w:t>Contact</w:t>
      </w:r>
      <w:r w:rsidR="004A245F" w:rsidRPr="007F6823">
        <w:rPr>
          <w:i/>
          <w:iCs/>
        </w:rPr>
        <w:t>s</w:t>
      </w:r>
      <w:r w:rsidRPr="007F6823">
        <w:rPr>
          <w:i/>
          <w:iCs/>
        </w:rPr>
        <w:t> :</w:t>
      </w:r>
    </w:p>
    <w:p w14:paraId="3828885A" w14:textId="3315F7CE" w:rsidR="007F6823" w:rsidRPr="007F6823" w:rsidRDefault="007F6823" w:rsidP="00D4279C">
      <w:pPr>
        <w:rPr>
          <w:i/>
          <w:iCs/>
        </w:rPr>
      </w:pPr>
      <w:r w:rsidRPr="007F6823">
        <w:rPr>
          <w:i/>
          <w:iCs/>
        </w:rPr>
        <w:t xml:space="preserve">Patrick et Corinne </w:t>
      </w:r>
      <w:proofErr w:type="spellStart"/>
      <w:r w:rsidRPr="007F6823">
        <w:rPr>
          <w:i/>
          <w:iCs/>
        </w:rPr>
        <w:t>Migy</w:t>
      </w:r>
      <w:proofErr w:type="spellEnd"/>
      <w:r w:rsidRPr="007F6823">
        <w:rPr>
          <w:i/>
          <w:iCs/>
        </w:rPr>
        <w:t>, 079 413 58 70</w:t>
      </w:r>
    </w:p>
    <w:p w14:paraId="115440C8" w14:textId="31F8FDAC" w:rsidR="00940C32" w:rsidRPr="007F6823" w:rsidRDefault="00940C32" w:rsidP="00D4279C">
      <w:pPr>
        <w:rPr>
          <w:i/>
          <w:iCs/>
        </w:rPr>
      </w:pPr>
      <w:r w:rsidRPr="007F6823">
        <w:rPr>
          <w:i/>
          <w:iCs/>
        </w:rPr>
        <w:t>François Monin</w:t>
      </w:r>
      <w:r w:rsidR="004A245F" w:rsidRPr="007F6823">
        <w:rPr>
          <w:i/>
          <w:iCs/>
        </w:rPr>
        <w:t>, directeur d’Agrijura</w:t>
      </w:r>
      <w:r w:rsidRPr="007F6823">
        <w:rPr>
          <w:i/>
          <w:iCs/>
        </w:rPr>
        <w:t>, 079 559 78 66</w:t>
      </w:r>
    </w:p>
    <w:p w14:paraId="0393331D" w14:textId="1A707083" w:rsidR="00940C32" w:rsidRDefault="00940C32">
      <w:pPr>
        <w:rPr>
          <w:i/>
          <w:iCs/>
        </w:rPr>
      </w:pPr>
    </w:p>
    <w:p w14:paraId="66991459" w14:textId="7F42D156" w:rsidR="00DC6396" w:rsidRPr="00DC6396" w:rsidRDefault="00DC6396">
      <w:r w:rsidRPr="00DC6396">
        <w:t>Lien pour les dons :</w:t>
      </w:r>
    </w:p>
    <w:p w14:paraId="4165DF81" w14:textId="3972156B" w:rsidR="00DC6396" w:rsidRDefault="00A16BAA">
      <w:pPr>
        <w:rPr>
          <w:i/>
          <w:iCs/>
        </w:rPr>
      </w:pPr>
      <w:hyperlink r:id="rId6" w:history="1">
        <w:r w:rsidR="00DC6396" w:rsidRPr="0004153E">
          <w:rPr>
            <w:rStyle w:val="Lienhypertexte"/>
            <w:i/>
            <w:iCs/>
          </w:rPr>
          <w:t>https://forms.gle/sxrx5fcFnpk3w5C9A</w:t>
        </w:r>
      </w:hyperlink>
    </w:p>
    <w:p w14:paraId="26E032AE" w14:textId="151E8B3A" w:rsidR="00DC6396" w:rsidRDefault="00DC6396">
      <w:pPr>
        <w:rPr>
          <w:i/>
          <w:iCs/>
        </w:rPr>
      </w:pPr>
    </w:p>
    <w:p w14:paraId="4FCFF6F4" w14:textId="0DBDB37B" w:rsidR="00DC6396" w:rsidRPr="007F6823" w:rsidRDefault="00DC6396">
      <w:pPr>
        <w:rPr>
          <w:i/>
          <w:iCs/>
        </w:rPr>
      </w:pPr>
      <w:r>
        <w:rPr>
          <w:i/>
          <w:iCs/>
          <w:noProof/>
          <w:lang w:eastAsia="fr-CH"/>
        </w:rPr>
        <w:drawing>
          <wp:inline distT="0" distB="0" distL="0" distR="0" wp14:anchorId="419B31DA" wp14:editId="7C6BBF5E">
            <wp:extent cx="5760720" cy="2338705"/>
            <wp:effectExtent l="0" t="0" r="0" b="4445"/>
            <wp:docPr id="2" name="Image 2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abl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3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6396" w:rsidRPr="007F6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5EFE"/>
    <w:multiLevelType w:val="multilevel"/>
    <w:tmpl w:val="589A9116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9D73B42"/>
    <w:multiLevelType w:val="hybridMultilevel"/>
    <w:tmpl w:val="6652BBCE"/>
    <w:lvl w:ilvl="0" w:tplc="FACCFBBE">
      <w:start w:val="1"/>
      <w:numFmt w:val="bullet"/>
      <w:lvlText w:val="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D3"/>
    <w:rsid w:val="000E0819"/>
    <w:rsid w:val="0013191A"/>
    <w:rsid w:val="001B6BD3"/>
    <w:rsid w:val="001D024E"/>
    <w:rsid w:val="00274ACB"/>
    <w:rsid w:val="004A245F"/>
    <w:rsid w:val="005F73F1"/>
    <w:rsid w:val="007F6823"/>
    <w:rsid w:val="0086243D"/>
    <w:rsid w:val="00940C32"/>
    <w:rsid w:val="009416BA"/>
    <w:rsid w:val="00A16BAA"/>
    <w:rsid w:val="00BC5D73"/>
    <w:rsid w:val="00C37FB3"/>
    <w:rsid w:val="00CA37F5"/>
    <w:rsid w:val="00D4279C"/>
    <w:rsid w:val="00DC6396"/>
    <w:rsid w:val="00E672A5"/>
    <w:rsid w:val="00EA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E84E"/>
  <w15:chartTrackingRefBased/>
  <w15:docId w15:val="{7896C3C3-1420-4B9D-AD74-F153DF8D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D73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styleId="Titre1">
    <w:name w:val="heading 1"/>
    <w:basedOn w:val="Normal"/>
    <w:next w:val="Normal"/>
    <w:link w:val="Titre1Car"/>
    <w:qFormat/>
    <w:rsid w:val="00BC5D73"/>
    <w:pPr>
      <w:keepNext/>
      <w:keepLines/>
      <w:numPr>
        <w:numId w:val="9"/>
      </w:numPr>
      <w:spacing w:before="480" w:after="240"/>
      <w:outlineLvl w:val="0"/>
    </w:pPr>
    <w:rPr>
      <w:b/>
      <w:bCs/>
      <w:kern w:val="32"/>
      <w:sz w:val="28"/>
      <w:szCs w:val="28"/>
    </w:rPr>
  </w:style>
  <w:style w:type="paragraph" w:styleId="Titre2">
    <w:name w:val="heading 2"/>
    <w:basedOn w:val="Titre1"/>
    <w:next w:val="Normal"/>
    <w:link w:val="Titre2Car"/>
    <w:qFormat/>
    <w:rsid w:val="00BC5D73"/>
    <w:pPr>
      <w:numPr>
        <w:ilvl w:val="1"/>
      </w:numPr>
      <w:spacing w:before="360"/>
      <w:outlineLvl w:val="1"/>
    </w:pPr>
    <w:rPr>
      <w:b w:val="0"/>
      <w:bCs w:val="0"/>
      <w:iCs/>
      <w:sz w:val="26"/>
      <w:szCs w:val="26"/>
    </w:rPr>
  </w:style>
  <w:style w:type="paragraph" w:styleId="Titre3">
    <w:name w:val="heading 3"/>
    <w:basedOn w:val="Titre2"/>
    <w:next w:val="Normal"/>
    <w:link w:val="Titre3Car"/>
    <w:qFormat/>
    <w:rsid w:val="00BC5D73"/>
    <w:pPr>
      <w:numPr>
        <w:ilvl w:val="2"/>
      </w:numPr>
      <w:outlineLvl w:val="2"/>
    </w:pPr>
    <w:rPr>
      <w:bCs/>
      <w:sz w:val="24"/>
    </w:rPr>
  </w:style>
  <w:style w:type="paragraph" w:styleId="Titre4">
    <w:name w:val="heading 4"/>
    <w:basedOn w:val="Titre3"/>
    <w:next w:val="Normal"/>
    <w:link w:val="Titre4Car"/>
    <w:qFormat/>
    <w:rsid w:val="00BC5D73"/>
    <w:pPr>
      <w:numPr>
        <w:ilvl w:val="3"/>
      </w:numPr>
      <w:outlineLvl w:val="3"/>
    </w:pPr>
    <w:rPr>
      <w:bCs w:val="0"/>
      <w:sz w:val="22"/>
      <w:szCs w:val="28"/>
    </w:rPr>
  </w:style>
  <w:style w:type="paragraph" w:styleId="Titre5">
    <w:name w:val="heading 5"/>
    <w:basedOn w:val="Titre4"/>
    <w:next w:val="Normal"/>
    <w:link w:val="Titre5Car"/>
    <w:qFormat/>
    <w:rsid w:val="00BC5D73"/>
    <w:pPr>
      <w:numPr>
        <w:ilvl w:val="4"/>
      </w:numPr>
      <w:outlineLvl w:val="4"/>
    </w:pPr>
    <w:rPr>
      <w:sz w:val="21"/>
    </w:rPr>
  </w:style>
  <w:style w:type="paragraph" w:styleId="Titre6">
    <w:name w:val="heading 6"/>
    <w:basedOn w:val="Titre5"/>
    <w:next w:val="Normal"/>
    <w:link w:val="Titre6Car"/>
    <w:autoRedefine/>
    <w:qFormat/>
    <w:rsid w:val="00BC5D73"/>
    <w:pPr>
      <w:numPr>
        <w:ilvl w:val="5"/>
      </w:numPr>
      <w:spacing w:after="60"/>
      <w:outlineLvl w:val="5"/>
    </w:pPr>
  </w:style>
  <w:style w:type="paragraph" w:styleId="Titre7">
    <w:name w:val="heading 7"/>
    <w:basedOn w:val="Titre6"/>
    <w:next w:val="Normal"/>
    <w:link w:val="Titre7Car"/>
    <w:autoRedefine/>
    <w:qFormat/>
    <w:rsid w:val="00BC5D73"/>
    <w:pPr>
      <w:numPr>
        <w:ilvl w:val="6"/>
      </w:numPr>
      <w:outlineLvl w:val="6"/>
    </w:pPr>
    <w:rPr>
      <w:i/>
    </w:rPr>
  </w:style>
  <w:style w:type="paragraph" w:styleId="Titre8">
    <w:name w:val="heading 8"/>
    <w:basedOn w:val="Titre7"/>
    <w:next w:val="Normal"/>
    <w:link w:val="Titre8Car"/>
    <w:autoRedefine/>
    <w:qFormat/>
    <w:rsid w:val="00BC5D73"/>
    <w:pPr>
      <w:numPr>
        <w:ilvl w:val="7"/>
      </w:numPr>
      <w:outlineLvl w:val="7"/>
    </w:pPr>
    <w:rPr>
      <w:i w:val="0"/>
    </w:rPr>
  </w:style>
  <w:style w:type="paragraph" w:styleId="Titre9">
    <w:name w:val="heading 9"/>
    <w:basedOn w:val="Normal"/>
    <w:next w:val="Normal"/>
    <w:link w:val="Titre9Car"/>
    <w:autoRedefine/>
    <w:qFormat/>
    <w:rsid w:val="00BC5D73"/>
    <w:pPr>
      <w:numPr>
        <w:ilvl w:val="8"/>
        <w:numId w:val="9"/>
      </w:numPr>
      <w:spacing w:before="60" w:after="60"/>
      <w:outlineLvl w:val="8"/>
    </w:pPr>
    <w:rPr>
      <w:rFonts w:cs="Arial"/>
      <w:sz w:val="2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Normal"/>
    <w:qFormat/>
    <w:rsid w:val="00BC5D73"/>
    <w:pPr>
      <w:framePr w:w="3969" w:h="2381" w:hRule="exact" w:wrap="notBeside" w:vAnchor="page" w:hAnchor="page" w:x="1419" w:y="3063"/>
      <w:spacing w:line="240" w:lineRule="exact"/>
      <w:contextualSpacing/>
    </w:pPr>
  </w:style>
  <w:style w:type="paragraph" w:customStyle="1" w:styleId="Betrifft">
    <w:name w:val="Betrifft"/>
    <w:basedOn w:val="Normal"/>
    <w:next w:val="Normal"/>
    <w:qFormat/>
    <w:rsid w:val="00BC5D73"/>
    <w:pPr>
      <w:spacing w:before="240" w:after="360" w:line="240" w:lineRule="exact"/>
    </w:pPr>
    <w:rPr>
      <w:b/>
    </w:rPr>
  </w:style>
  <w:style w:type="paragraph" w:customStyle="1" w:styleId="Briefkopf">
    <w:name w:val="Briefkopf"/>
    <w:basedOn w:val="Normal"/>
    <w:qFormat/>
    <w:rsid w:val="00BC5D73"/>
    <w:pPr>
      <w:framePr w:w="4196" w:h="1418" w:hRule="exact" w:wrap="notBeside" w:vAnchor="page" w:hAnchor="page" w:x="6805" w:y="3630"/>
      <w:tabs>
        <w:tab w:val="left" w:pos="1304"/>
      </w:tabs>
      <w:contextualSpacing/>
    </w:pPr>
    <w:rPr>
      <w:sz w:val="17"/>
    </w:rPr>
  </w:style>
  <w:style w:type="paragraph" w:customStyle="1" w:styleId="Gruesse">
    <w:name w:val="Gruesse"/>
    <w:basedOn w:val="Normal"/>
    <w:next w:val="Normal"/>
    <w:qFormat/>
    <w:rsid w:val="00BC5D73"/>
    <w:pPr>
      <w:spacing w:before="480" w:line="240" w:lineRule="exact"/>
    </w:pPr>
  </w:style>
  <w:style w:type="paragraph" w:customStyle="1" w:styleId="OrtDat">
    <w:name w:val="OrtDat"/>
    <w:basedOn w:val="Normal"/>
    <w:qFormat/>
    <w:rsid w:val="00BC5D73"/>
    <w:pPr>
      <w:framePr w:w="4196" w:wrap="notBeside" w:vAnchor="page" w:hAnchor="page" w:x="6805" w:y="3063"/>
      <w:spacing w:line="240" w:lineRule="exact"/>
    </w:pPr>
  </w:style>
  <w:style w:type="paragraph" w:customStyle="1" w:styleId="Titel2schmal">
    <w:name w:val="Titel 2 schmal"/>
    <w:basedOn w:val="Normal"/>
    <w:next w:val="Normal"/>
    <w:qFormat/>
    <w:rsid w:val="00BC5D73"/>
    <w:pPr>
      <w:pBdr>
        <w:bottom w:val="single" w:sz="4" w:space="3" w:color="auto"/>
      </w:pBdr>
      <w:spacing w:before="240"/>
      <w:outlineLvl w:val="1"/>
    </w:pPr>
    <w:rPr>
      <w:b/>
      <w:sz w:val="28"/>
    </w:rPr>
  </w:style>
  <w:style w:type="paragraph" w:customStyle="1" w:styleId="Seitennummern">
    <w:name w:val="Seitennummern"/>
    <w:basedOn w:val="Normal"/>
    <w:next w:val="Normal"/>
    <w:qFormat/>
    <w:rsid w:val="00BC5D73"/>
    <w:pPr>
      <w:framePr w:wrap="notBeside" w:vAnchor="page" w:hAnchor="page" w:x="1419" w:y="3063"/>
    </w:pPr>
  </w:style>
  <w:style w:type="paragraph" w:customStyle="1" w:styleId="Traeger">
    <w:name w:val="Traeger"/>
    <w:basedOn w:val="Normal"/>
    <w:qFormat/>
    <w:rsid w:val="00BC5D73"/>
    <w:pPr>
      <w:framePr w:w="4253" w:h="1418" w:hRule="exact" w:wrap="notBeside" w:vAnchor="page" w:hAnchor="page" w:x="6805" w:y="511"/>
      <w:spacing w:line="240" w:lineRule="exact"/>
      <w:contextualSpacing/>
    </w:pPr>
  </w:style>
  <w:style w:type="paragraph" w:customStyle="1" w:styleId="Absender">
    <w:name w:val="Absender"/>
    <w:basedOn w:val="Normal"/>
    <w:qFormat/>
    <w:rsid w:val="00BC5D73"/>
    <w:pPr>
      <w:framePr w:w="6634" w:wrap="notBeside" w:vAnchor="page" w:hAnchor="page" w:x="4424" w:y="15859"/>
      <w:spacing w:after="0" w:line="206" w:lineRule="exact"/>
      <w:contextualSpacing/>
    </w:pPr>
    <w:rPr>
      <w:sz w:val="17"/>
    </w:rPr>
  </w:style>
  <w:style w:type="paragraph" w:customStyle="1" w:styleId="UnterschriftOrganisation">
    <w:name w:val="Unterschrift_Organisation"/>
    <w:basedOn w:val="Normal"/>
    <w:next w:val="Normal"/>
    <w:qFormat/>
    <w:rsid w:val="00BC5D73"/>
    <w:pPr>
      <w:tabs>
        <w:tab w:val="left" w:pos="3969"/>
      </w:tabs>
      <w:spacing w:after="0"/>
      <w:contextualSpacing/>
    </w:pPr>
    <w:rPr>
      <w:b/>
    </w:rPr>
  </w:style>
  <w:style w:type="paragraph" w:customStyle="1" w:styleId="Einschreiben">
    <w:name w:val="Einschreiben"/>
    <w:basedOn w:val="Normal"/>
    <w:next w:val="Normal"/>
    <w:qFormat/>
    <w:rsid w:val="00BC5D73"/>
    <w:pPr>
      <w:framePr w:w="3969" w:wrap="around" w:vAnchor="page" w:hAnchor="page" w:x="1419" w:y="2553"/>
      <w:pBdr>
        <w:bottom w:val="single" w:sz="4" w:space="1" w:color="auto"/>
      </w:pBdr>
      <w:spacing w:after="0"/>
    </w:pPr>
    <w:rPr>
      <w:sz w:val="17"/>
    </w:rPr>
  </w:style>
  <w:style w:type="paragraph" w:customStyle="1" w:styleId="TraegerZusatz">
    <w:name w:val="Traeger_Zusatz"/>
    <w:basedOn w:val="Normal"/>
    <w:next w:val="Normal"/>
    <w:qFormat/>
    <w:rsid w:val="00BC5D73"/>
    <w:pPr>
      <w:framePr w:w="4253" w:wrap="around" w:vAnchor="page" w:hAnchor="page" w:x="6805" w:y="1419"/>
      <w:contextualSpacing/>
    </w:pPr>
  </w:style>
  <w:style w:type="paragraph" w:customStyle="1" w:styleId="Brieftext">
    <w:name w:val="Brieftext"/>
    <w:basedOn w:val="Normal"/>
    <w:qFormat/>
    <w:rsid w:val="00BC5D73"/>
  </w:style>
  <w:style w:type="paragraph" w:customStyle="1" w:styleId="UnterschriftAbteilung">
    <w:name w:val="Unterschrift_Abteilung"/>
    <w:basedOn w:val="Normal"/>
    <w:next w:val="Normal"/>
    <w:qFormat/>
    <w:rsid w:val="00BC5D73"/>
    <w:pPr>
      <w:tabs>
        <w:tab w:val="left" w:pos="3969"/>
      </w:tabs>
    </w:pPr>
  </w:style>
  <w:style w:type="paragraph" w:customStyle="1" w:styleId="UnterschriftName">
    <w:name w:val="Unterschrift_Name"/>
    <w:basedOn w:val="Normal"/>
    <w:next w:val="Normal"/>
    <w:qFormat/>
    <w:rsid w:val="00BC5D73"/>
    <w:pPr>
      <w:tabs>
        <w:tab w:val="left" w:pos="3969"/>
      </w:tabs>
      <w:spacing w:before="960" w:after="0"/>
    </w:pPr>
  </w:style>
  <w:style w:type="paragraph" w:customStyle="1" w:styleId="UnterschriftFunktion">
    <w:name w:val="Unterschrift_Funktion"/>
    <w:basedOn w:val="Normal"/>
    <w:next w:val="Normal"/>
    <w:qFormat/>
    <w:rsid w:val="00BC5D73"/>
    <w:pPr>
      <w:tabs>
        <w:tab w:val="left" w:pos="3969"/>
      </w:tabs>
      <w:spacing w:after="0"/>
    </w:pPr>
  </w:style>
  <w:style w:type="paragraph" w:customStyle="1" w:styleId="UnterschriftBereich">
    <w:name w:val="Unterschrift_Bereich"/>
    <w:basedOn w:val="Normal"/>
    <w:qFormat/>
    <w:rsid w:val="00BC5D73"/>
    <w:pPr>
      <w:tabs>
        <w:tab w:val="left" w:pos="3969"/>
      </w:tabs>
      <w:spacing w:after="0"/>
    </w:pPr>
  </w:style>
  <w:style w:type="paragraph" w:customStyle="1" w:styleId="Titel3">
    <w:name w:val="Titel 3"/>
    <w:basedOn w:val="Normal"/>
    <w:next w:val="Normal"/>
    <w:qFormat/>
    <w:rsid w:val="00BC5D73"/>
    <w:pPr>
      <w:spacing w:before="240"/>
      <w:outlineLvl w:val="2"/>
    </w:pPr>
    <w:rPr>
      <w:b/>
      <w:sz w:val="26"/>
    </w:rPr>
  </w:style>
  <w:style w:type="paragraph" w:customStyle="1" w:styleId="Titel4">
    <w:name w:val="Titel 4"/>
    <w:basedOn w:val="Normal"/>
    <w:next w:val="Normal"/>
    <w:qFormat/>
    <w:rsid w:val="00BC5D73"/>
    <w:pPr>
      <w:spacing w:before="240"/>
      <w:outlineLvl w:val="3"/>
    </w:pPr>
    <w:rPr>
      <w:b/>
      <w:sz w:val="24"/>
    </w:rPr>
  </w:style>
  <w:style w:type="paragraph" w:customStyle="1" w:styleId="Untertitel2">
    <w:name w:val="Untertitel 2"/>
    <w:basedOn w:val="Normal"/>
    <w:qFormat/>
    <w:rsid w:val="00BC5D73"/>
    <w:pPr>
      <w:spacing w:before="180" w:after="0"/>
      <w:outlineLvl w:val="2"/>
    </w:pPr>
    <w:rPr>
      <w:b/>
    </w:rPr>
  </w:style>
  <w:style w:type="character" w:customStyle="1" w:styleId="Titre1Car">
    <w:name w:val="Titre 1 Car"/>
    <w:basedOn w:val="Policepardfaut"/>
    <w:link w:val="Titre1"/>
    <w:rsid w:val="00BC5D73"/>
    <w:rPr>
      <w:rFonts w:asciiTheme="minorHAnsi" w:hAnsiTheme="minorHAnsi"/>
      <w:b/>
      <w:bCs/>
      <w:kern w:val="32"/>
      <w:sz w:val="28"/>
      <w:szCs w:val="28"/>
      <w:lang w:eastAsia="de-DE"/>
    </w:rPr>
  </w:style>
  <w:style w:type="character" w:customStyle="1" w:styleId="Titre2Car">
    <w:name w:val="Titre 2 Car"/>
    <w:basedOn w:val="Policepardfaut"/>
    <w:link w:val="Titre2"/>
    <w:rsid w:val="00BC5D73"/>
    <w:rPr>
      <w:rFonts w:asciiTheme="minorHAnsi" w:hAnsiTheme="minorHAnsi"/>
      <w:iCs/>
      <w:kern w:val="32"/>
      <w:sz w:val="26"/>
      <w:szCs w:val="26"/>
      <w:lang w:eastAsia="de-DE"/>
    </w:rPr>
  </w:style>
  <w:style w:type="character" w:customStyle="1" w:styleId="Titre3Car">
    <w:name w:val="Titre 3 Car"/>
    <w:basedOn w:val="Policepardfaut"/>
    <w:link w:val="Titre3"/>
    <w:rsid w:val="00BC5D73"/>
    <w:rPr>
      <w:rFonts w:asciiTheme="minorHAnsi" w:hAnsiTheme="minorHAnsi"/>
      <w:bCs/>
      <w:iCs/>
      <w:kern w:val="32"/>
      <w:sz w:val="24"/>
      <w:szCs w:val="26"/>
      <w:lang w:eastAsia="de-DE"/>
    </w:rPr>
  </w:style>
  <w:style w:type="character" w:customStyle="1" w:styleId="Titre4Car">
    <w:name w:val="Titre 4 Car"/>
    <w:basedOn w:val="Policepardfaut"/>
    <w:link w:val="Titre4"/>
    <w:rsid w:val="00BC5D73"/>
    <w:rPr>
      <w:rFonts w:asciiTheme="minorHAnsi" w:hAnsiTheme="minorHAnsi"/>
      <w:iCs/>
      <w:kern w:val="32"/>
      <w:sz w:val="22"/>
      <w:szCs w:val="28"/>
      <w:lang w:eastAsia="de-DE"/>
    </w:rPr>
  </w:style>
  <w:style w:type="character" w:customStyle="1" w:styleId="Titre5Car">
    <w:name w:val="Titre 5 Car"/>
    <w:basedOn w:val="Policepardfaut"/>
    <w:link w:val="Titre5"/>
    <w:rsid w:val="00BC5D73"/>
    <w:rPr>
      <w:rFonts w:asciiTheme="minorHAnsi" w:hAnsiTheme="minorHAnsi"/>
      <w:iCs/>
      <w:kern w:val="32"/>
      <w:sz w:val="21"/>
      <w:szCs w:val="28"/>
      <w:lang w:eastAsia="de-DE"/>
    </w:rPr>
  </w:style>
  <w:style w:type="character" w:customStyle="1" w:styleId="Titre6Car">
    <w:name w:val="Titre 6 Car"/>
    <w:basedOn w:val="Policepardfaut"/>
    <w:link w:val="Titre6"/>
    <w:rsid w:val="00BC5D73"/>
    <w:rPr>
      <w:rFonts w:asciiTheme="minorHAnsi" w:hAnsiTheme="minorHAnsi"/>
      <w:iCs/>
      <w:kern w:val="32"/>
      <w:sz w:val="21"/>
      <w:szCs w:val="28"/>
      <w:lang w:eastAsia="de-DE"/>
    </w:rPr>
  </w:style>
  <w:style w:type="character" w:customStyle="1" w:styleId="Titre7Car">
    <w:name w:val="Titre 7 Car"/>
    <w:basedOn w:val="Policepardfaut"/>
    <w:link w:val="Titre7"/>
    <w:rsid w:val="00BC5D73"/>
    <w:rPr>
      <w:rFonts w:asciiTheme="minorHAnsi" w:hAnsiTheme="minorHAnsi"/>
      <w:i/>
      <w:iCs/>
      <w:kern w:val="32"/>
      <w:sz w:val="21"/>
      <w:szCs w:val="28"/>
      <w:lang w:eastAsia="de-DE"/>
    </w:rPr>
  </w:style>
  <w:style w:type="character" w:customStyle="1" w:styleId="Titre8Car">
    <w:name w:val="Titre 8 Car"/>
    <w:basedOn w:val="Policepardfaut"/>
    <w:link w:val="Titre8"/>
    <w:rsid w:val="00BC5D73"/>
    <w:rPr>
      <w:rFonts w:asciiTheme="minorHAnsi" w:hAnsiTheme="minorHAnsi"/>
      <w:iCs/>
      <w:kern w:val="32"/>
      <w:sz w:val="21"/>
      <w:szCs w:val="28"/>
      <w:lang w:eastAsia="de-DE"/>
    </w:rPr>
  </w:style>
  <w:style w:type="character" w:customStyle="1" w:styleId="Titre9Car">
    <w:name w:val="Titre 9 Car"/>
    <w:basedOn w:val="Policepardfaut"/>
    <w:link w:val="Titre9"/>
    <w:rsid w:val="00BC5D73"/>
    <w:rPr>
      <w:rFonts w:asciiTheme="minorHAnsi" w:hAnsiTheme="minorHAnsi" w:cs="Arial"/>
      <w:szCs w:val="22"/>
      <w:lang w:eastAsia="de-DE"/>
    </w:rPr>
  </w:style>
  <w:style w:type="paragraph" w:styleId="Lgende">
    <w:name w:val="caption"/>
    <w:basedOn w:val="Normal"/>
    <w:next w:val="Normal"/>
    <w:qFormat/>
    <w:rsid w:val="00BC5D73"/>
    <w:rPr>
      <w:bCs/>
      <w:sz w:val="18"/>
    </w:rPr>
  </w:style>
  <w:style w:type="paragraph" w:styleId="Titre">
    <w:name w:val="Title"/>
    <w:basedOn w:val="Normal"/>
    <w:next w:val="Normal"/>
    <w:link w:val="TitreCar"/>
    <w:qFormat/>
    <w:rsid w:val="00BC5D73"/>
    <w:pPr>
      <w:keepNext/>
      <w:keepLines/>
      <w:pBdr>
        <w:bottom w:val="single" w:sz="4" w:space="6" w:color="auto"/>
      </w:pBdr>
      <w:spacing w:before="480" w:after="480"/>
      <w:outlineLvl w:val="0"/>
    </w:pPr>
    <w:rPr>
      <w:b/>
      <w:bCs/>
      <w:spacing w:val="4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BC5D73"/>
    <w:rPr>
      <w:rFonts w:asciiTheme="minorHAnsi" w:hAnsiTheme="minorHAnsi"/>
      <w:b/>
      <w:bCs/>
      <w:spacing w:val="4"/>
      <w:kern w:val="28"/>
      <w:sz w:val="32"/>
      <w:szCs w:val="32"/>
      <w:lang w:eastAsia="de-DE"/>
    </w:rPr>
  </w:style>
  <w:style w:type="paragraph" w:styleId="Sous-titre">
    <w:name w:val="Subtitle"/>
    <w:basedOn w:val="Normal"/>
    <w:next w:val="Normal"/>
    <w:link w:val="Sous-titreCar"/>
    <w:autoRedefine/>
    <w:qFormat/>
    <w:rsid w:val="00BC5D73"/>
    <w:pPr>
      <w:spacing w:before="240" w:after="60"/>
      <w:outlineLvl w:val="1"/>
    </w:pPr>
    <w:rPr>
      <w:b/>
    </w:rPr>
  </w:style>
  <w:style w:type="character" w:customStyle="1" w:styleId="Sous-titreCar">
    <w:name w:val="Sous-titre Car"/>
    <w:basedOn w:val="Policepardfaut"/>
    <w:link w:val="Sous-titre"/>
    <w:rsid w:val="00BC5D73"/>
    <w:rPr>
      <w:rFonts w:asciiTheme="minorHAnsi" w:hAnsiTheme="minorHAnsi"/>
      <w:b/>
      <w:sz w:val="21"/>
      <w:lang w:eastAsia="de-DE"/>
    </w:rPr>
  </w:style>
  <w:style w:type="paragraph" w:styleId="Paragraphedeliste">
    <w:name w:val="List Paragraph"/>
    <w:basedOn w:val="Normal"/>
    <w:link w:val="ParagraphedelisteCar"/>
    <w:uiPriority w:val="34"/>
    <w:qFormat/>
    <w:rsid w:val="00BC5D73"/>
    <w:pPr>
      <w:ind w:left="360" w:hanging="36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BC5D73"/>
    <w:rPr>
      <w:rFonts w:asciiTheme="minorHAnsi" w:hAnsiTheme="minorHAnsi"/>
      <w:sz w:val="21"/>
      <w:lang w:eastAsia="de-DE"/>
    </w:rPr>
  </w:style>
  <w:style w:type="character" w:styleId="Lienhypertexte">
    <w:name w:val="Hyperlink"/>
    <w:basedOn w:val="Policepardfaut"/>
    <w:uiPriority w:val="99"/>
    <w:unhideWhenUsed/>
    <w:rsid w:val="00D4279C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C6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sxrx5fcFnpk3w5C9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1279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Darbellay</dc:creator>
  <cp:keywords/>
  <dc:description/>
  <cp:lastModifiedBy>Informations AGIR</cp:lastModifiedBy>
  <cp:revision>2</cp:revision>
  <dcterms:created xsi:type="dcterms:W3CDTF">2022-08-30T13:04:00Z</dcterms:created>
  <dcterms:modified xsi:type="dcterms:W3CDTF">2022-08-30T13:04:00Z</dcterms:modified>
</cp:coreProperties>
</file>